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5E" w:rsidRDefault="00A4215E" w:rsidP="00A4215E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CD"/>
        </w:rPr>
        <w:t>ПОРАДИ ПСИХОЛОГА</w:t>
      </w:r>
    </w:p>
    <w:p w:rsidR="00A4215E" w:rsidRDefault="00A4215E" w:rsidP="00A4215E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CD"/>
        </w:rPr>
        <w:t>УЧНЯМ:</w:t>
      </w:r>
    </w:p>
    <w:p w:rsidR="00A4215E" w:rsidRDefault="00A4215E" w:rsidP="00A4215E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Коли не подобається моя зовнішність?</w:t>
      </w:r>
    </w:p>
    <w:p w:rsidR="00A4215E" w:rsidRDefault="00A4215E" w:rsidP="00A4215E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    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Стати сильнішим і красивим можна. Подивись уважно на себе і оточуючий світ. Кожного дня ти бачиш себе в дзеркалі. Щось тобі подобається в своєму відображенні, а щось хотілось би змінити.</w:t>
      </w:r>
    </w:p>
    <w:p w:rsidR="00A4215E" w:rsidRDefault="00A4215E" w:rsidP="00A4215E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    Багатьом підліткам може не подобатись їхнє обличчя, волосся, голос, фігура та ін. Досить </w:t>
      </w:r>
      <w:proofErr w:type="spellStart"/>
      <w:r>
        <w:rPr>
          <w:rStyle w:val="c2"/>
          <w:color w:val="000000"/>
        </w:rPr>
        <w:t>рідко</w:t>
      </w:r>
      <w:proofErr w:type="spellEnd"/>
      <w:r>
        <w:rPr>
          <w:rStyle w:val="c2"/>
          <w:color w:val="000000"/>
        </w:rPr>
        <w:t xml:space="preserve"> можна взагалі знайти людину, яка повністю задоволена своєю зовнішністю.   </w:t>
      </w:r>
    </w:p>
    <w:p w:rsidR="00A4215E" w:rsidRDefault="00A4215E" w:rsidP="00A4215E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   Тобі може бути незручно від своєї зовнішності, але, </w:t>
      </w:r>
      <w:proofErr w:type="spellStart"/>
      <w:r>
        <w:rPr>
          <w:rStyle w:val="c2"/>
          <w:color w:val="000000"/>
        </w:rPr>
        <w:t>повір</w:t>
      </w:r>
      <w:proofErr w:type="spellEnd"/>
      <w:r>
        <w:rPr>
          <w:rStyle w:val="c2"/>
          <w:color w:val="000000"/>
        </w:rPr>
        <w:t>, оточуючі звертають на це набагато менше уваги, аніж ти думаєш. Зовнішність, проблема ваги, швидкий або повільний ріст - все це може стати серйозними випробуваннями в юнацькі роки. Але з часом більшість із цих проблем зникне. І багатьом доведеться змиритись з тим, що хтось може бути кращим. В твоїх силах вміти залишатися завжди самим собою і показати себе виграшно. Тому важливо в розумній мірі цікавитись своєю зовнішністю. Те що може не подобатись тобі, може подобатись іншим і викликати у них захоплення, а навіть і заздрість.</w:t>
      </w:r>
    </w:p>
    <w:p w:rsidR="00A4215E" w:rsidRDefault="00A4215E" w:rsidP="00A4215E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  <w:r>
        <w:rPr>
          <w:rFonts w:ascii="Arial" w:hAnsi="Arial" w:cs="Arial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28999822" wp14:editId="3B2A74FF">
            <wp:extent cx="3676650" cy="2514600"/>
            <wp:effectExtent l="0" t="0" r="0" b="0"/>
            <wp:docPr id="2" name="Рисунок 2" descr="https://lh6.googleusercontent.com/SErQAewMkRPk-_0omLy4ifnX6nkCEQBBpwNK_LA_D9QsMEvkhfTGv16WfFs_JGmCPSiXyC672W1Xs2mErO3SfZ0RVJRD1nEVnSSmNk2xdezjKQjiGT67XW8h8zuY8rm1GQmlwvhS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SErQAewMkRPk-_0omLy4ifnX6nkCEQBBpwNK_LA_D9QsMEvkhfTGv16WfFs_JGmCPSiXyC672W1Xs2mErO3SfZ0RVJRD1nEVnSSmNk2xdezjKQjiGT67XW8h8zuY8rm1GQmlwvhSz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15E" w:rsidRDefault="00A4215E" w:rsidP="00A4215E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Нічого не заважає твоєму волоссю, обличчю, рукам і нігтям бути завжди чистими. Білі зуби, здорові, рожеві ясна зроблять твою посмішку більш привабливою. Правильне харчування і фізичні вправи допоможуть тобі слідкувати за вагою.</w:t>
      </w:r>
    </w:p>
    <w:p w:rsidR="00A4215E" w:rsidRDefault="00A4215E" w:rsidP="00A4215E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:rsidR="00A4215E" w:rsidRDefault="00A4215E" w:rsidP="00A4215E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Крім того завжди можна підібрати фасон одягу і стильну зачіску, які зможуть підкреслити переваги твоєї зовнішності і приховати недоліки. Додай зусилля й фантазію і твоя зовнішність зможе вигідно змінитися.</w:t>
      </w:r>
    </w:p>
    <w:p w:rsidR="00A4215E" w:rsidRDefault="00A4215E" w:rsidP="00A4215E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:rsidR="00A4215E" w:rsidRDefault="00A4215E" w:rsidP="00A4215E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Не забувай про те, що кіно і телепередачі, красиві жінки і «накачані чоловіки» - все це реклама. Саме вони - виробники і рекламодавці, що отримують великі прибутки втискають нас в певні рамки «краси». їм вигідно, щоб ми купували дорогу косметику для тіла і сиділи на «модних» дієтах. Перед тим як вийти на подіум чи з'явитись на обкладинці журналу над </w:t>
      </w:r>
      <w:proofErr w:type="spellStart"/>
      <w:r>
        <w:rPr>
          <w:rStyle w:val="c2"/>
          <w:color w:val="000000"/>
        </w:rPr>
        <w:t>фотомоделлю</w:t>
      </w:r>
      <w:proofErr w:type="spellEnd"/>
      <w:r>
        <w:rPr>
          <w:rStyle w:val="c2"/>
          <w:color w:val="000000"/>
        </w:rPr>
        <w:t xml:space="preserve"> чи моделлю працює ціла група </w:t>
      </w:r>
      <w:proofErr w:type="spellStart"/>
      <w:r>
        <w:rPr>
          <w:rStyle w:val="c2"/>
          <w:color w:val="000000"/>
        </w:rPr>
        <w:t>візажистів</w:t>
      </w:r>
      <w:proofErr w:type="spellEnd"/>
      <w:r>
        <w:rPr>
          <w:rStyle w:val="c2"/>
          <w:color w:val="000000"/>
        </w:rPr>
        <w:t xml:space="preserve">, стилістів і косметологів. Далеко не всі виглядають як </w:t>
      </w:r>
      <w:proofErr w:type="spellStart"/>
      <w:r>
        <w:rPr>
          <w:rStyle w:val="c2"/>
          <w:color w:val="000000"/>
        </w:rPr>
        <w:t>супермоделі</w:t>
      </w:r>
      <w:proofErr w:type="spellEnd"/>
      <w:r>
        <w:rPr>
          <w:rStyle w:val="c2"/>
          <w:color w:val="000000"/>
        </w:rPr>
        <w:t>.</w:t>
      </w:r>
    </w:p>
    <w:p w:rsidR="00A4215E" w:rsidRDefault="00A4215E" w:rsidP="00A4215E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Пам'ятай! Нікому не дозволяй втиснути себе в чиїсь рамки. Будь по своєму красивим!</w:t>
      </w:r>
    </w:p>
    <w:p w:rsidR="00A4215E" w:rsidRDefault="00A4215E" w:rsidP="00A4215E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Стань перед дзеркалом зараз і заглянь собі в очі. Чи симпатичні вони? Що ти в них побачив? </w:t>
      </w:r>
    </w:p>
    <w:p w:rsidR="00A4215E" w:rsidRDefault="00A4215E" w:rsidP="00A4215E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Веселі смішинки, чи смуток, чи ще щось, що не можна передати словами?</w:t>
      </w:r>
    </w:p>
    <w:p w:rsidR="00A4215E" w:rsidRDefault="00A4215E" w:rsidP="00A4215E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Згадай які очі у твоїх друзів, у однолітків? Чому одні очі тобі подобаються, вони тебе притягують, тобі хочеться познайомитись з цією людиною, а інші, навпаки, відштовхують. Буває й так, що хтось має красиве тіло, обличчя, а погляд - неприємний. Чи захочеться тобі з ним подружитись?</w:t>
      </w:r>
    </w:p>
    <w:p w:rsidR="00A4215E" w:rsidRDefault="00A4215E" w:rsidP="00A4215E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Крім того, подумай - більшість твоїх друзів мають прекрасні якості і ти навіть не думаєш про те, як вони виглядають. І ти також маєш чесноти, які здатні затьмарити будь-які фізичні недоліки - і реальні, і надумані.</w:t>
      </w:r>
    </w:p>
    <w:p w:rsidR="008731DE" w:rsidRDefault="008731DE" w:rsidP="00A4215E">
      <w:pPr>
        <w:pStyle w:val="c18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A4215E" w:rsidRDefault="00A4215E" w:rsidP="00A4215E">
      <w:pPr>
        <w:pStyle w:val="c1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lastRenderedPageBreak/>
        <w:t>Як удосконалити свою увагу</w:t>
      </w:r>
    </w:p>
    <w:p w:rsidR="00A4215E" w:rsidRDefault="00A4215E" w:rsidP="00A4215E">
      <w:pPr>
        <w:pStyle w:val="c0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1.    Якщо ти неуважний, це означає, що твоя увага спрямована на щось інше. Визнач її об’єкт. Подолай суперника. Спрямуй силу уваги, куди слід.</w:t>
      </w:r>
    </w:p>
    <w:p w:rsidR="00A4215E" w:rsidRDefault="00A4215E" w:rsidP="00A4215E">
      <w:pPr>
        <w:pStyle w:val="c0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2.    Увага є і умовою, і результатом твоєї діяльності.</w:t>
      </w:r>
    </w:p>
    <w:p w:rsidR="00A4215E" w:rsidRDefault="00A4215E" w:rsidP="00A4215E">
      <w:pPr>
        <w:pStyle w:val="c0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3.    Якщо ти уважний – засвоїш матеріал, є концентрація уваги потребує твоїх свідомих дій.</w:t>
      </w:r>
    </w:p>
    <w:p w:rsidR="00A4215E" w:rsidRDefault="00A4215E" w:rsidP="00A4215E">
      <w:pPr>
        <w:pStyle w:val="c0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4.    Готуй все необхідне до початку уроку. Твоя організованість сконцентрує твою увагу.</w:t>
      </w:r>
    </w:p>
    <w:p w:rsidR="00A4215E" w:rsidRDefault="00A4215E" w:rsidP="00A4215E">
      <w:pPr>
        <w:pStyle w:val="c0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5.    Ти повинен ставити своїй увазі чіткі завдання: на що саме вона має бути спрямована.</w:t>
      </w:r>
    </w:p>
    <w:p w:rsidR="00A4215E" w:rsidRDefault="00A4215E" w:rsidP="00A4215E">
      <w:pPr>
        <w:pStyle w:val="c0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6.    Оскільки при втомі керування увагою погіршується, для її відновлення потрібно вчасно відпочивати, займатися автотренінгом, використовувати спеціальні вправи.</w:t>
      </w:r>
    </w:p>
    <w:p w:rsidR="00A4215E" w:rsidRDefault="00A4215E" w:rsidP="00A4215E">
      <w:pPr>
        <w:pStyle w:val="c0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7.    Використовуй здатність незвично привертати увагу. Уявляй звичайне як не звичай (наприклад, ти інопланетянин і сидиш на </w:t>
      </w:r>
      <w:proofErr w:type="spellStart"/>
      <w:r>
        <w:rPr>
          <w:rStyle w:val="c2"/>
          <w:color w:val="000000"/>
        </w:rPr>
        <w:t>уроці</w:t>
      </w:r>
      <w:proofErr w:type="spellEnd"/>
      <w:r>
        <w:rPr>
          <w:rStyle w:val="c2"/>
          <w:color w:val="000000"/>
        </w:rPr>
        <w:t xml:space="preserve"> землян).</w:t>
      </w:r>
    </w:p>
    <w:p w:rsidR="00A4215E" w:rsidRDefault="00A4215E" w:rsidP="00A4215E">
      <w:pPr>
        <w:pStyle w:val="c0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8.    Під час виконання завдання час від часу запитуй себе: «Про що я думаю?».</w:t>
      </w:r>
    </w:p>
    <w:p w:rsidR="00A4215E" w:rsidRDefault="00A4215E" w:rsidP="00A4215E">
      <w:pPr>
        <w:pStyle w:val="c0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9.    Якщо ти виявив, що твоя увага розсіюється, достатньо буває одного цього запитання. Якщо не допомогло – зміні положення тіла, або почитай вголос, підсилюючи чи зменшуючи силу звуку.</w:t>
      </w:r>
    </w:p>
    <w:p w:rsidR="00A4215E" w:rsidRDefault="00A4215E" w:rsidP="00A4215E">
      <w:pPr>
        <w:pStyle w:val="c0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10.Зосередженню уваги допоможуть і прості запитання, які ти можеш ставити собі час від часу: «На яке запитання щойно відповідав однокласник?», «Яке запитання щойно поставив учитель?».</w:t>
      </w:r>
    </w:p>
    <w:p w:rsidR="00A4215E" w:rsidRDefault="00A4215E" w:rsidP="00A4215E">
      <w:pPr>
        <w:pStyle w:val="c0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11.Якщо ти не зміг зосередитися на виконанні завдання – просто повтори його, можна вголос.</w:t>
      </w:r>
    </w:p>
    <w:p w:rsidR="00A4215E" w:rsidRDefault="00A4215E" w:rsidP="00A4215E">
      <w:pPr>
        <w:pStyle w:val="c0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12.Структуруй матеріал конспекту, підручника (створюй таблиці, схеми тощо). Тоді обсяг уваги збільшується.</w:t>
      </w:r>
    </w:p>
    <w:p w:rsidR="00A4215E" w:rsidRDefault="00A4215E" w:rsidP="00A4215E">
      <w:pPr>
        <w:pStyle w:val="c0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13.Намагайся набути максимальну кількість навчальних навичок, вони здійснюються без участі уваги. Вона потрібна тобі для нового, цікавого, важливого.</w:t>
      </w:r>
    </w:p>
    <w:p w:rsidR="00A4215E" w:rsidRDefault="00A4215E" w:rsidP="00A4215E">
      <w:pPr>
        <w:pStyle w:val="c0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14.Перевіряйте з сусідом по парті роботи один одного, це сприяє розвитку уваги.</w:t>
      </w:r>
    </w:p>
    <w:p w:rsidR="00A4215E" w:rsidRDefault="00A4215E" w:rsidP="00A4215E">
      <w:pPr>
        <w:pStyle w:val="c0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15.Щоб привернути свою увагу до матеріалу уроку, знаходь те, чим він пов'язаний з твоїм досвідом, інтересами.</w:t>
      </w:r>
    </w:p>
    <w:p w:rsidR="00A4215E" w:rsidRDefault="00A4215E" w:rsidP="00A4215E">
      <w:pPr>
        <w:pStyle w:val="c0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16.Більше працюй з підручниками, оскільки це тренує увагу.</w:t>
      </w:r>
    </w:p>
    <w:p w:rsidR="00A4215E" w:rsidRDefault="00A4215E" w:rsidP="00A4215E">
      <w:pPr>
        <w:pStyle w:val="c0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17.Не поспішай при зміні видів роботи. Зважай на те, що внаслідок неповного, незавершеного переключення уваги можуть виникати помилки.</w:t>
      </w:r>
    </w:p>
    <w:p w:rsidR="00A4215E" w:rsidRDefault="00A4215E" w:rsidP="00A4215E">
      <w:pPr>
        <w:pStyle w:val="c0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18.Не намагайся робити багато справ одночасно, бо частий перехід від однієї діяльності до іншої зменшує увагу.</w:t>
      </w:r>
    </w:p>
    <w:p w:rsidR="00A4215E" w:rsidRDefault="00A4215E" w:rsidP="00A4215E">
      <w:pPr>
        <w:pStyle w:val="c0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19.Враховуй, що ступень і обсяг уваги пов’язані зворотною залежністю – збільшення обсягу елементів, що сприймається, викликає зменшення уваги і навпаки. Тому важливий матеріал повторюй окремо.</w:t>
      </w:r>
    </w:p>
    <w:p w:rsidR="00A4215E" w:rsidRDefault="00A4215E" w:rsidP="00A4215E">
      <w:pPr>
        <w:pStyle w:val="c0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20.Вигадай свій власний жест (по коліну плеснути, смикнути себе за вухо…). Коли твоя увага зменшується цей рух м’язів допоможе тобі відновити її концентрацію.</w:t>
      </w:r>
    </w:p>
    <w:p w:rsidR="00A4215E" w:rsidRDefault="00A4215E" w:rsidP="00A4215E">
      <w:pPr>
        <w:pStyle w:val="c0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21.Знаходь чинники, які сприяють підсиленню твоєї уваги (легка музика при читанні, відповідне освітлення тощо).</w:t>
      </w:r>
    </w:p>
    <w:p w:rsidR="00A4215E" w:rsidRDefault="00A4215E" w:rsidP="00A4215E">
      <w:pPr>
        <w:pStyle w:val="c0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22.Враховуй вплив природних чинників: в дощовий день концентрація уваги зменшується, а отже тобі потрібно приділити більше часу (повторень) для виконання завдань</w:t>
      </w:r>
    </w:p>
    <w:p w:rsidR="008731DE" w:rsidRDefault="008731DE" w:rsidP="00A4215E">
      <w:pPr>
        <w:pStyle w:val="c15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A4215E" w:rsidRDefault="00A4215E" w:rsidP="00A4215E">
      <w:pPr>
        <w:pStyle w:val="c1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c9"/>
          <w:b/>
          <w:bCs/>
          <w:color w:val="000000"/>
        </w:rPr>
        <w:t>Рекомендації психолога «Перед олімпіадою»</w:t>
      </w:r>
    </w:p>
    <w:p w:rsidR="00A4215E" w:rsidRDefault="00A4215E" w:rsidP="00A4215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Перш ніж почати підготовку до олімпіади, варто обладнати місце для занять: забрати зайві речі, зручно розташувати потрібні підручники, посібники, зошити, папір, олівці і </w:t>
      </w:r>
      <w:proofErr w:type="spellStart"/>
      <w:r>
        <w:rPr>
          <w:rStyle w:val="c2"/>
          <w:color w:val="000000"/>
        </w:rPr>
        <w:t>т.п</w:t>
      </w:r>
      <w:proofErr w:type="spellEnd"/>
      <w:r>
        <w:rPr>
          <w:rStyle w:val="c2"/>
          <w:color w:val="000000"/>
        </w:rPr>
        <w:t>. Психологи вважають, що добре ввести в такий інтер’єр для занять жовтий і фіолетовий кольори, оскільки вони підвищують інтелектуальну активність. Не треба переклеювати заради цього шпалери або змінювати штори, досить якоїсь картинки в таких тонах, естампа, що зрештою можна зробити і самому, використовуючи, наприклад, техніку колажу.</w:t>
      </w:r>
    </w:p>
    <w:p w:rsidR="00A4215E" w:rsidRDefault="00A4215E" w:rsidP="00A4215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Приступаючи до підготовки до олімпіади, корисно складати план.</w:t>
      </w:r>
    </w:p>
    <w:p w:rsidR="00A4215E" w:rsidRDefault="00A4215E" w:rsidP="00A4215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Для початку добре визначити, хто ви – «сова» чи «жайворонок», і в залежності від цього максимально завантажити ранкові або, напроти, вечірні години.</w:t>
      </w:r>
    </w:p>
    <w:p w:rsidR="00A4215E" w:rsidRDefault="00A4215E" w:rsidP="00A4215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Складаючи план на кожен день підготовки, необхідно чітко визначити, що саме сьогодні буде вивчатися. Не взагалі: «Небагато позаймаюсь», а що саме сьогодні будете учити, які саме розділи якого предмета.</w:t>
      </w:r>
    </w:p>
    <w:p w:rsidR="00A4215E" w:rsidRDefault="00A4215E" w:rsidP="00A4215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Звичайно, добре починати – поки не втомився, поки свіжа голова – з самого важкого, з того розділу, що гірший за все. Але буває і так, що знайомитися не хочеться, у голову нічого не йде. Коротше, «немає настрою». У такому випадку корисно почати, навпроти, з того, що знаєте краще, з того матеріалу, що вам найбільше цікавий і приємний. Можливо, поступово справа піде.</w:t>
      </w:r>
    </w:p>
    <w:p w:rsidR="00A4215E" w:rsidRDefault="00A4215E" w:rsidP="00A4215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Обов’язково варто чергувати роботу і відпочинок, скажімо, 40 хв. занять, потім 10 хв. – перерва. Можна в цей час вимити посуд, полити квіти, зробити зарядку.</w:t>
      </w:r>
    </w:p>
    <w:p w:rsidR="00A4215E" w:rsidRDefault="00A4215E" w:rsidP="00A4215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Готуючись до олімпіади, не треба прагнути до того, щоб прочитати і запам’ятати напам’ять весь підручник. Корисно повторювати матеріал з питань. Прочитавши питання, спочатку згадаєте й обов’язково коротко запишіть усе, що ви знаєте з цього питання, і лише потім перевірте себе за підручником. Особливу увагу зверніть на підзаголовки чи глави параграфа підручника, на правила і виділений текст. Перевірте правильність дат, основних фактів. Тільки після цього уважно, повільно прочитайте підручник, виділяючи головні думки, - це опорні пункті відповіді.</w:t>
      </w:r>
    </w:p>
    <w:p w:rsidR="00A4215E" w:rsidRDefault="00A4215E" w:rsidP="00A4215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Наприкінці кожного дня підготовки варто перевірити, як ви засвоїли матеріал: знову коротко запишіть плани всіх питань, які були пророблені в цей день.</w:t>
      </w:r>
    </w:p>
    <w:p w:rsidR="00A4215E" w:rsidRDefault="00A4215E" w:rsidP="00A4215E">
      <w:pPr>
        <w:pStyle w:val="c1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Як готувати домашні завдання</w:t>
      </w:r>
    </w:p>
    <w:p w:rsidR="00A4215E" w:rsidRDefault="00A4215E" w:rsidP="00A4215E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1. Активно працюй на </w:t>
      </w:r>
      <w:proofErr w:type="spellStart"/>
      <w:r>
        <w:rPr>
          <w:rStyle w:val="c2"/>
          <w:color w:val="000000"/>
        </w:rPr>
        <w:t>уроці</w:t>
      </w:r>
      <w:proofErr w:type="spellEnd"/>
      <w:r>
        <w:rPr>
          <w:rStyle w:val="c2"/>
          <w:color w:val="000000"/>
        </w:rPr>
        <w:t>: уважно слухай, відповідай на запитання.</w:t>
      </w:r>
    </w:p>
    <w:p w:rsidR="00A4215E" w:rsidRDefault="00A4215E" w:rsidP="00A4215E">
      <w:pPr>
        <w:pStyle w:val="c1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:rsidR="00A4215E" w:rsidRDefault="00A4215E" w:rsidP="00A4215E">
      <w:pPr>
        <w:pStyle w:val="c1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2. Став запитання, якщо чогось не зрозумів або з чимось не згодний.</w:t>
      </w:r>
    </w:p>
    <w:p w:rsidR="00A4215E" w:rsidRDefault="00A4215E" w:rsidP="00A4215E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3. Навчися користуватися словниками й довідниками. З'ясуй значення незнайомих слів, знаходь потрібні факти й пояснення, правила, формули в довідниках.</w:t>
      </w:r>
    </w:p>
    <w:p w:rsidR="00A4215E" w:rsidRDefault="00A4215E" w:rsidP="00A4215E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4. Якщо в тебе є комп'ютер, навчися з його допомогою знаходити потрібну інформацію, робити розрахунки за допомогою електронних таблиць тощо.</w:t>
      </w:r>
    </w:p>
    <w:p w:rsidR="00A4215E" w:rsidRDefault="00A4215E" w:rsidP="00A4215E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:rsidR="00A4215E" w:rsidRDefault="00A4215E" w:rsidP="00A4215E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5. Продумай послідовність виконання завдань з окремих предметів і спробуй визначити, скільки часу тобі знадобиться для виконання кожного завдання.</w:t>
      </w:r>
    </w:p>
    <w:p w:rsidR="00A4215E" w:rsidRDefault="00A4215E" w:rsidP="00A4215E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6. Між </w:t>
      </w:r>
      <w:proofErr w:type="spellStart"/>
      <w:r>
        <w:rPr>
          <w:rStyle w:val="c2"/>
          <w:color w:val="000000"/>
        </w:rPr>
        <w:t>уроками</w:t>
      </w:r>
      <w:proofErr w:type="spellEnd"/>
      <w:r>
        <w:rPr>
          <w:rStyle w:val="c2"/>
          <w:color w:val="000000"/>
        </w:rPr>
        <w:t xml:space="preserve"> роби перерви.</w:t>
      </w:r>
    </w:p>
    <w:p w:rsidR="00A4215E" w:rsidRDefault="00A4215E" w:rsidP="00A4215E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:rsidR="00A4215E" w:rsidRDefault="00A4215E" w:rsidP="00A4215E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7. Спочатку спробуй зрозуміти матеріал, а потім його запам'ятати.</w:t>
      </w:r>
    </w:p>
    <w:p w:rsidR="00A4215E" w:rsidRDefault="00A4215E" w:rsidP="00A4215E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8. Якщо матеріал, який треба вивчити, великий за обсягом або складний, розбий його на окремі частини й опрацюй кожну частину окремо. Використовуй метод ключових слів. (Ключові слова - найважливіші в кожному абзаці).</w:t>
      </w:r>
    </w:p>
    <w:p w:rsidR="00A4215E" w:rsidRDefault="00A4215E" w:rsidP="00A4215E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9. Не залишай підготовку до доповідей, творів, творчих робіт на останній день, адже це потребує багато часу. Готуйся до них заздалегідь, рівномірно розподіляючи навантаження.</w:t>
      </w:r>
    </w:p>
    <w:p w:rsidR="00A4215E" w:rsidRDefault="00A4215E" w:rsidP="00A4215E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10. Готуючись до усних уроків, використовуй карти, схеми. Вони допоможуть тобі краще зрозуміти й запам'ятати матеріал.</w:t>
      </w:r>
    </w:p>
    <w:p w:rsidR="00A4215E" w:rsidRDefault="00A4215E" w:rsidP="00A4215E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11. Складай план усної відповіді.</w:t>
      </w:r>
    </w:p>
    <w:p w:rsidR="00A4215E" w:rsidRDefault="00A4215E" w:rsidP="00A4215E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12. Перевіряй себе.</w:t>
      </w:r>
    </w:p>
    <w:p w:rsidR="00A4215E" w:rsidRDefault="00A4215E" w:rsidP="00A4215E">
      <w:pPr>
        <w:pStyle w:val="c2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Умій володіти собою</w:t>
      </w:r>
    </w:p>
    <w:p w:rsidR="00A4215E" w:rsidRDefault="00A4215E" w:rsidP="00A4215E">
      <w:pPr>
        <w:pStyle w:val="c5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1. Пам'ятайте: найкращий спосіб боротьби з душевним неспокоєм - постійна зайнятість.</w:t>
      </w:r>
    </w:p>
    <w:p w:rsidR="00A4215E" w:rsidRDefault="00A4215E" w:rsidP="00A4215E">
      <w:pPr>
        <w:pStyle w:val="c13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2. Щоб забути свої напасті, намагайся зробити приємне іншим. Роблячи добро іншим, робиш добро собі.</w:t>
      </w:r>
    </w:p>
    <w:p w:rsidR="00A4215E" w:rsidRDefault="00A4215E" w:rsidP="00A4215E">
      <w:pPr>
        <w:pStyle w:val="c4"/>
        <w:spacing w:before="0" w:beforeAutospacing="0" w:after="0" w:afterAutospacing="0"/>
        <w:ind w:firstLine="2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3. Не намагайся змінювати чи перевиховувати інших. Набагато корисливіше і безпечніше зайнятися самовихованням.</w:t>
      </w:r>
    </w:p>
    <w:p w:rsidR="00A4215E" w:rsidRDefault="00A4215E" w:rsidP="00A4215E">
      <w:pPr>
        <w:pStyle w:val="c4"/>
        <w:spacing w:before="0" w:beforeAutospacing="0" w:after="0" w:afterAutospacing="0"/>
        <w:ind w:firstLine="2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Пам'ятай: кожна людина - така ж яскрава й унікальна індивідуальність, як і ти, приймай її такою, якою вона є. Намагайся знайти в людині позитивні риси, вмій бачити її достоїнства і в стосунках з нею спробуй опиратись саме на ці якості.</w:t>
      </w:r>
    </w:p>
    <w:p w:rsidR="00A4215E" w:rsidRDefault="00A4215E" w:rsidP="00A4215E">
      <w:pPr>
        <w:pStyle w:val="c13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4. Май мужність від щирого серця визнавати свої помилки. Уникай зазнайства і дозування.</w:t>
      </w:r>
    </w:p>
    <w:p w:rsidR="00A4215E" w:rsidRDefault="00A4215E" w:rsidP="00A4215E">
      <w:pPr>
        <w:pStyle w:val="c13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5. Вчися володіти собою! Гнів, дратівливість, злість спотворюють людину. Егоїзм - джерело багатьох конфліктів. Виховуй в собі терпіння, пам'ятай, що «рана заживає поступово». Не через дрібниці.</w:t>
      </w:r>
    </w:p>
    <w:p w:rsidR="00A4215E" w:rsidRDefault="00A4215E" w:rsidP="00A4215E">
      <w:pPr>
        <w:pStyle w:val="c13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6. Будь-яка справа починається з першого кроку! Пам'ятай: перешкоди нам даються задля нашого розвитку.</w:t>
      </w:r>
    </w:p>
    <w:p w:rsidR="00A4215E" w:rsidRDefault="00A4215E" w:rsidP="00A4215E">
      <w:pPr>
        <w:pStyle w:val="c13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7. Людина, має необмежені можливості самовдосконалення, причому в усіх галузях СВОЄЇ ЖИТТЄДІЯЛЬНОСТІ.</w:t>
      </w:r>
    </w:p>
    <w:p w:rsidR="00A4215E" w:rsidRDefault="00A4215E" w:rsidP="00A4215E">
      <w:pPr>
        <w:pStyle w:val="c13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8. Будь толерантною особистістю.</w:t>
      </w:r>
    </w:p>
    <w:p w:rsidR="00A4215E" w:rsidRDefault="00A4215E" w:rsidP="00A4215E">
      <w:pPr>
        <w:pStyle w:val="c21"/>
        <w:spacing w:before="0" w:beforeAutospacing="0" w:after="0" w:afterAutospacing="0"/>
        <w:ind w:left="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i/>
          <w:iCs/>
          <w:color w:val="000000"/>
        </w:rPr>
        <w:t>Толерантність (</w:t>
      </w:r>
      <w:r>
        <w:rPr>
          <w:rStyle w:val="c3"/>
          <w:color w:val="000000"/>
        </w:rPr>
        <w:t xml:space="preserve"> від лат. </w:t>
      </w:r>
      <w:proofErr w:type="spellStart"/>
      <w:r>
        <w:rPr>
          <w:rStyle w:val="c3"/>
          <w:color w:val="000000"/>
        </w:rPr>
        <w:t>Tolerans</w:t>
      </w:r>
      <w:proofErr w:type="spellEnd"/>
      <w:r>
        <w:rPr>
          <w:rStyle w:val="c11"/>
          <w:i/>
          <w:iCs/>
          <w:color w:val="000000"/>
        </w:rPr>
        <w:t> -</w:t>
      </w:r>
      <w:r>
        <w:rPr>
          <w:rStyle w:val="c2"/>
          <w:color w:val="000000"/>
        </w:rPr>
        <w:t> терплячий) - терпимість до чужих думок і вірувань.</w:t>
      </w:r>
    </w:p>
    <w:p w:rsidR="00A4215E" w:rsidRDefault="00A4215E" w:rsidP="00A4215E">
      <w:pPr>
        <w:pStyle w:val="c2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i/>
          <w:iCs/>
          <w:color w:val="000000"/>
        </w:rPr>
        <w:t>Агресія (від</w:t>
      </w:r>
      <w:r>
        <w:rPr>
          <w:rStyle w:val="c3"/>
          <w:color w:val="000000"/>
        </w:rPr>
        <w:t xml:space="preserve"> лат. </w:t>
      </w:r>
      <w:proofErr w:type="spellStart"/>
      <w:r>
        <w:rPr>
          <w:rStyle w:val="c3"/>
          <w:color w:val="000000"/>
        </w:rPr>
        <w:t>Aggressio</w:t>
      </w:r>
      <w:proofErr w:type="spellEnd"/>
      <w:r>
        <w:rPr>
          <w:rStyle w:val="c11"/>
          <w:i/>
          <w:iCs/>
          <w:color w:val="000000"/>
        </w:rPr>
        <w:t> -</w:t>
      </w:r>
      <w:r>
        <w:rPr>
          <w:rStyle w:val="c2"/>
          <w:color w:val="000000"/>
        </w:rPr>
        <w:t> нападаю) - незаконне застосування сили однією людиною.</w:t>
      </w:r>
    </w:p>
    <w:p w:rsidR="00A4215E" w:rsidRDefault="00A4215E" w:rsidP="00A4215E">
      <w:pPr>
        <w:pStyle w:val="c1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Як здолати хвилювання перед тестуванням, контрольною роботою, підсумковою атестацією?</w:t>
      </w:r>
    </w:p>
    <w:p w:rsidR="00A4215E" w:rsidRDefault="00A4215E" w:rsidP="00A4215E">
      <w:pPr>
        <w:pStyle w:val="c1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Перед початком уроку:</w:t>
      </w:r>
    </w:p>
    <w:p w:rsidR="00A4215E" w:rsidRDefault="00A4215E" w:rsidP="00A4215E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•  Готуйтеся!</w:t>
      </w:r>
    </w:p>
    <w:p w:rsidR="00A4215E" w:rsidRDefault="00A4215E" w:rsidP="00A4215E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•  Ретельно вивчайте матеріал.</w:t>
      </w:r>
    </w:p>
    <w:p w:rsidR="00A4215E" w:rsidRDefault="00A4215E" w:rsidP="00A4215E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•  Не бійтеся наближення тестування, контрольної роботи, підсумкової атестації.</w:t>
      </w:r>
    </w:p>
    <w:p w:rsidR="00A4215E" w:rsidRDefault="00A4215E" w:rsidP="00A4215E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• Сприймайте це як можливість показати </w:t>
      </w:r>
      <w:proofErr w:type="spellStart"/>
      <w:r>
        <w:rPr>
          <w:rStyle w:val="c2"/>
          <w:color w:val="000000"/>
        </w:rPr>
        <w:t>обширність</w:t>
      </w:r>
      <w:proofErr w:type="spellEnd"/>
      <w:r>
        <w:rPr>
          <w:rStyle w:val="c2"/>
          <w:color w:val="000000"/>
        </w:rPr>
        <w:t xml:space="preserve"> своїх знань і отримати винагороду за виконану вами роботу.</w:t>
      </w:r>
    </w:p>
    <w:p w:rsidR="00A4215E" w:rsidRDefault="00A4215E" w:rsidP="00A4215E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•  Потрібно добре виспатися в ніч перед тестуванням, контрольною роботою, підсумковою атестацією.</w:t>
      </w:r>
    </w:p>
    <w:p w:rsidR="00A4215E" w:rsidRDefault="00A4215E" w:rsidP="00A4215E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•  Відведіть собі час із запасом, особливо для справ, які треба виконати перед тестуванням, контрольною роботою, підсумковою атестацією і приходьте на урок незадовго до початку.</w:t>
      </w:r>
    </w:p>
    <w:p w:rsidR="00A4215E" w:rsidRDefault="00A4215E" w:rsidP="00A4215E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•  Розслабтеся перед тестом, контрольною роботою, підсумковою атестацією.</w:t>
      </w:r>
    </w:p>
    <w:p w:rsidR="00A4215E" w:rsidRDefault="00A4215E" w:rsidP="00A4215E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•  Не прагніть повторити весь матеріал в останню хвилину.</w:t>
      </w:r>
    </w:p>
    <w:p w:rsidR="00A4215E" w:rsidRDefault="00A4215E" w:rsidP="00A4215E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•  Не приходьте на урок з порожнім шлунком.</w:t>
      </w:r>
    </w:p>
    <w:p w:rsidR="00A4215E" w:rsidRDefault="00A4215E" w:rsidP="00A4215E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•  Візьміть цукерку або що-небудь інше, щоб не думати про тест, контрольну роботу, підсумкову атестацію,  не хвилюйтеся.</w:t>
      </w:r>
    </w:p>
    <w:p w:rsidR="00A4215E" w:rsidRDefault="00A4215E" w:rsidP="00A4215E">
      <w:pPr>
        <w:pStyle w:val="c1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Під час уроку:</w:t>
      </w:r>
    </w:p>
    <w:p w:rsidR="00A4215E" w:rsidRDefault="00A4215E" w:rsidP="00A4215E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•  Уважно прочитайте завдання.</w:t>
      </w:r>
    </w:p>
    <w:p w:rsidR="00A4215E" w:rsidRDefault="00A4215E" w:rsidP="00A4215E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•  Розподіліть час на виконання завдання.</w:t>
      </w:r>
    </w:p>
    <w:p w:rsidR="00A4215E" w:rsidRDefault="00A4215E" w:rsidP="00A4215E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•  Сядьте зручно.</w:t>
      </w:r>
    </w:p>
    <w:p w:rsidR="00A4215E" w:rsidRDefault="00A4215E" w:rsidP="00A4215E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• Якщо ви не знаєте відповіді, </w:t>
      </w:r>
      <w:proofErr w:type="spellStart"/>
      <w:r>
        <w:rPr>
          <w:rStyle w:val="c2"/>
          <w:color w:val="000000"/>
        </w:rPr>
        <w:t>пропустіть</w:t>
      </w:r>
      <w:proofErr w:type="spellEnd"/>
      <w:r>
        <w:rPr>
          <w:rStyle w:val="c2"/>
          <w:color w:val="000000"/>
        </w:rPr>
        <w:t xml:space="preserve"> це питання і приступайте до наступного.</w:t>
      </w:r>
    </w:p>
    <w:p w:rsidR="00A4215E" w:rsidRDefault="00A4215E" w:rsidP="00A4215E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•  Не панікуйте, коли всі починають здавати свої роботи. Ті, хто першим виконав завдання, не отримають за це додаткових балів.</w:t>
      </w:r>
    </w:p>
    <w:p w:rsidR="000574F5" w:rsidRDefault="000574F5"/>
    <w:sectPr w:rsidR="000574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93"/>
    <w:rsid w:val="000574F5"/>
    <w:rsid w:val="00390893"/>
    <w:rsid w:val="008731DE"/>
    <w:rsid w:val="00A4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BA353-2C18-4AC2-B08D-BBA43E14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4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9">
    <w:name w:val="c9"/>
    <w:basedOn w:val="a0"/>
    <w:rsid w:val="00A4215E"/>
  </w:style>
  <w:style w:type="paragraph" w:customStyle="1" w:styleId="c1">
    <w:name w:val="c1"/>
    <w:basedOn w:val="a"/>
    <w:rsid w:val="00A4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A4215E"/>
  </w:style>
  <w:style w:type="character" w:customStyle="1" w:styleId="c2">
    <w:name w:val="c2"/>
    <w:basedOn w:val="a0"/>
    <w:rsid w:val="00A4215E"/>
  </w:style>
  <w:style w:type="paragraph" w:customStyle="1" w:styleId="c18">
    <w:name w:val="c18"/>
    <w:basedOn w:val="a"/>
    <w:rsid w:val="00A4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0">
    <w:name w:val="c0"/>
    <w:basedOn w:val="a"/>
    <w:rsid w:val="00A4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15">
    <w:name w:val="c15"/>
    <w:basedOn w:val="a"/>
    <w:rsid w:val="00A4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14">
    <w:name w:val="c14"/>
    <w:basedOn w:val="a"/>
    <w:rsid w:val="00A4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6">
    <w:name w:val="c6"/>
    <w:basedOn w:val="a"/>
    <w:rsid w:val="00A4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19">
    <w:name w:val="c19"/>
    <w:basedOn w:val="a"/>
    <w:rsid w:val="00A4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22">
    <w:name w:val="c22"/>
    <w:basedOn w:val="a"/>
    <w:rsid w:val="00A4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5">
    <w:name w:val="c5"/>
    <w:basedOn w:val="a"/>
    <w:rsid w:val="00A4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13">
    <w:name w:val="c13"/>
    <w:basedOn w:val="a"/>
    <w:rsid w:val="00A4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4">
    <w:name w:val="c4"/>
    <w:basedOn w:val="a"/>
    <w:rsid w:val="00A4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21">
    <w:name w:val="c21"/>
    <w:basedOn w:val="a"/>
    <w:rsid w:val="00A4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11">
    <w:name w:val="c11"/>
    <w:basedOn w:val="a0"/>
    <w:rsid w:val="00A4215E"/>
  </w:style>
  <w:style w:type="character" w:customStyle="1" w:styleId="c3">
    <w:name w:val="c3"/>
    <w:basedOn w:val="a0"/>
    <w:rsid w:val="00A4215E"/>
  </w:style>
  <w:style w:type="paragraph" w:customStyle="1" w:styleId="c20">
    <w:name w:val="c20"/>
    <w:basedOn w:val="a"/>
    <w:rsid w:val="00A4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7222</Words>
  <Characters>4118</Characters>
  <Application>Microsoft Office Word</Application>
  <DocSecurity>0</DocSecurity>
  <Lines>34</Lines>
  <Paragraphs>22</Paragraphs>
  <ScaleCrop>false</ScaleCrop>
  <Company/>
  <LinksUpToDate>false</LinksUpToDate>
  <CharactersWithSpaces>11318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2017-02-10T09:27:00Z</dcterms:created>
  <dcterms:modified xsi:type="dcterms:W3CDTF">2017-04-21T06:48:00Z</dcterms:modified>
</cp:coreProperties>
</file>